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288D" w14:textId="77777777" w:rsidR="005C07D4" w:rsidRDefault="00FF1DB4">
      <w:pPr>
        <w:spacing w:before="175"/>
        <w:ind w:left="100"/>
        <w:rPr>
          <w:b/>
          <w:sz w:val="32"/>
        </w:rPr>
      </w:pPr>
      <w:bookmarkStart w:id="0" w:name="Education_of_Children_with_Disabilities"/>
      <w:bookmarkEnd w:id="0"/>
      <w:r>
        <w:rPr>
          <w:b/>
          <w:sz w:val="32"/>
        </w:rPr>
        <w:t>EDUCATION OF CHILDREN WITH DISABILITIES</w:t>
      </w:r>
    </w:p>
    <w:p w14:paraId="515064A4" w14:textId="77777777" w:rsidR="005C07D4" w:rsidRDefault="005C07D4">
      <w:pPr>
        <w:pStyle w:val="BodyText"/>
        <w:spacing w:before="9"/>
        <w:rPr>
          <w:b/>
          <w:sz w:val="46"/>
        </w:rPr>
      </w:pPr>
    </w:p>
    <w:p w14:paraId="1431C2FE" w14:textId="77777777" w:rsidR="005C07D4" w:rsidRDefault="00FF1DB4">
      <w:pPr>
        <w:spacing w:line="207" w:lineRule="exact"/>
        <w:ind w:left="100"/>
        <w:rPr>
          <w:sz w:val="18"/>
        </w:rPr>
      </w:pPr>
      <w:r>
        <w:rPr>
          <w:sz w:val="18"/>
        </w:rPr>
        <w:t>Reference: 20 USC §§ 1412, 1413, 1418, 1464; 34 CFR §§ 300.156, 300.201, 300.209, 300.220, 300.224, 300.626,</w:t>
      </w:r>
    </w:p>
    <w:p w14:paraId="541254D4" w14:textId="77777777" w:rsidR="005C07D4" w:rsidRDefault="00FF1DB4">
      <w:pPr>
        <w:spacing w:line="207" w:lineRule="exact"/>
        <w:ind w:left="1180"/>
        <w:rPr>
          <w:sz w:val="18"/>
        </w:rPr>
      </w:pPr>
      <w:r>
        <w:rPr>
          <w:sz w:val="18"/>
        </w:rPr>
        <w:t>300.646</w:t>
      </w:r>
    </w:p>
    <w:p w14:paraId="5E4D1897" w14:textId="77777777" w:rsidR="005C07D4" w:rsidRDefault="005C07D4">
      <w:pPr>
        <w:pStyle w:val="BodyText"/>
        <w:spacing w:before="10"/>
        <w:rPr>
          <w:sz w:val="23"/>
        </w:rPr>
      </w:pPr>
    </w:p>
    <w:p w14:paraId="4EB52EF3" w14:textId="3EA3088F" w:rsidR="005C07D4" w:rsidRDefault="00FF1DB4">
      <w:pPr>
        <w:pStyle w:val="BodyText"/>
        <w:ind w:left="100" w:right="114"/>
        <w:jc w:val="both"/>
      </w:pPr>
      <w:r>
        <w:t>The Academy shall assume primary responsibility for the administration and delivery of special education programs and services to students</w:t>
      </w:r>
      <w:r>
        <w:t xml:space="preserve"> with disabilities. The Academy is committed to the provision of a continuum of special education programs and services to disabled students in cooperation with the </w:t>
      </w:r>
      <w:r w:rsidR="0051351B">
        <w:rPr>
          <w:b/>
        </w:rPr>
        <w:t>Charter Institute at Erskine School</w:t>
      </w:r>
      <w:r>
        <w:rPr>
          <w:b/>
        </w:rPr>
        <w:t xml:space="preserve"> Distric</w:t>
      </w:r>
      <w:r>
        <w:t>t. Placement options shall follow a continuum o</w:t>
      </w:r>
      <w:r>
        <w:t>f services model to ensure that each disabled person is provided a free and appropriate public education in the least restrictive environment. To that end, every attempt will be made to first serve disabled students in the context of a regular education cl</w:t>
      </w:r>
      <w:r>
        <w:t>assroom. Other more restrictive environments such as resource rooms considered only after consideration has been given by the individual educational plan as to the feasibility of placement in the regular classroom.</w:t>
      </w:r>
    </w:p>
    <w:p w14:paraId="17D6EECE" w14:textId="77777777" w:rsidR="005C07D4" w:rsidRDefault="005C07D4">
      <w:pPr>
        <w:pStyle w:val="BodyText"/>
        <w:spacing w:before="9"/>
        <w:rPr>
          <w:sz w:val="21"/>
        </w:rPr>
      </w:pPr>
    </w:p>
    <w:p w14:paraId="2B94161A" w14:textId="77777777" w:rsidR="005C07D4" w:rsidRDefault="00FF1DB4">
      <w:pPr>
        <w:pStyle w:val="BodyText"/>
        <w:ind w:left="100" w:right="116"/>
        <w:jc w:val="both"/>
      </w:pPr>
      <w:r>
        <w:t xml:space="preserve">The </w:t>
      </w:r>
      <w:r>
        <w:rPr>
          <w:b/>
        </w:rPr>
        <w:t xml:space="preserve">Principal </w:t>
      </w:r>
      <w:r>
        <w:t>shall adopt Administrative</w:t>
      </w:r>
      <w:r>
        <w:t xml:space="preserve"> Procedures that are consistent with State laws and regulations to coordinate services for children with disabilities.</w:t>
      </w:r>
    </w:p>
    <w:p w14:paraId="6B209EF0" w14:textId="77777777" w:rsidR="005C07D4" w:rsidRDefault="005C07D4">
      <w:pPr>
        <w:pStyle w:val="BodyText"/>
      </w:pPr>
    </w:p>
    <w:p w14:paraId="5D7E3F91" w14:textId="5DC09165" w:rsidR="005C07D4" w:rsidRDefault="00FF1DB4">
      <w:pPr>
        <w:pStyle w:val="BodyText"/>
        <w:ind w:left="100" w:right="117"/>
        <w:jc w:val="both"/>
      </w:pPr>
      <w:r>
        <w:t xml:space="preserve">The </w:t>
      </w:r>
      <w:r>
        <w:rPr>
          <w:b/>
        </w:rPr>
        <w:t xml:space="preserve">Principal </w:t>
      </w:r>
      <w:r>
        <w:t>shall take measurable steps to recruit, hire, train, and retain highly qualified personnel to provide special education an</w:t>
      </w:r>
      <w:r>
        <w:t>d related services to children with disabilities.</w:t>
      </w:r>
    </w:p>
    <w:p w14:paraId="3F96B0E0" w14:textId="130C4B68" w:rsidR="00FF1DB4" w:rsidRDefault="00FF1DB4">
      <w:pPr>
        <w:pStyle w:val="BodyText"/>
        <w:ind w:left="100" w:right="117"/>
        <w:jc w:val="both"/>
      </w:pPr>
    </w:p>
    <w:p w14:paraId="59B599F0" w14:textId="26DF7F21" w:rsidR="00FF1DB4" w:rsidRDefault="00FF1DB4">
      <w:pPr>
        <w:pStyle w:val="BodyText"/>
        <w:ind w:left="100" w:right="117"/>
        <w:jc w:val="both"/>
      </w:pPr>
    </w:p>
    <w:p w14:paraId="671CE0E3" w14:textId="59EC64BE" w:rsidR="00FF1DB4" w:rsidRDefault="00FF1DB4">
      <w:pPr>
        <w:pStyle w:val="BodyText"/>
        <w:ind w:left="100" w:right="117"/>
        <w:jc w:val="both"/>
      </w:pPr>
    </w:p>
    <w:p w14:paraId="5CE1A5AA" w14:textId="579D4006" w:rsidR="00FF1DB4" w:rsidRDefault="00FF1DB4">
      <w:pPr>
        <w:pStyle w:val="BodyText"/>
        <w:ind w:left="100" w:right="117"/>
        <w:jc w:val="both"/>
      </w:pPr>
    </w:p>
    <w:p w14:paraId="46AE1B25" w14:textId="205422AD" w:rsidR="00FF1DB4" w:rsidRDefault="00FF1DB4">
      <w:pPr>
        <w:pStyle w:val="BodyText"/>
        <w:ind w:left="100" w:right="117"/>
        <w:jc w:val="both"/>
      </w:pPr>
    </w:p>
    <w:p w14:paraId="56C2FE38" w14:textId="119F8D1A" w:rsidR="00FF1DB4" w:rsidRDefault="00FF1DB4">
      <w:pPr>
        <w:pStyle w:val="BodyText"/>
        <w:ind w:left="100" w:right="117"/>
        <w:jc w:val="both"/>
      </w:pPr>
    </w:p>
    <w:p w14:paraId="30F4E15C" w14:textId="3D7641C4" w:rsidR="00FF1DB4" w:rsidRDefault="00FF1DB4">
      <w:pPr>
        <w:pStyle w:val="BodyText"/>
        <w:ind w:left="100" w:right="117"/>
        <w:jc w:val="both"/>
      </w:pPr>
    </w:p>
    <w:p w14:paraId="7CC5D0A5" w14:textId="4BE23EFB" w:rsidR="00FF1DB4" w:rsidRDefault="00FF1DB4">
      <w:pPr>
        <w:pStyle w:val="BodyText"/>
        <w:ind w:left="100" w:right="117"/>
        <w:jc w:val="both"/>
      </w:pPr>
    </w:p>
    <w:p w14:paraId="4196F288" w14:textId="56E332F5" w:rsidR="00FF1DB4" w:rsidRDefault="00FF1DB4">
      <w:pPr>
        <w:pStyle w:val="BodyText"/>
        <w:ind w:left="100" w:right="117"/>
        <w:jc w:val="both"/>
      </w:pPr>
    </w:p>
    <w:p w14:paraId="6526BBE4" w14:textId="1A030055" w:rsidR="00FF1DB4" w:rsidRDefault="00FF1DB4">
      <w:pPr>
        <w:pStyle w:val="BodyText"/>
        <w:ind w:left="100" w:right="117"/>
        <w:jc w:val="both"/>
      </w:pPr>
    </w:p>
    <w:p w14:paraId="003082F1" w14:textId="601C04A8" w:rsidR="00FF1DB4" w:rsidRDefault="00FF1DB4">
      <w:pPr>
        <w:pStyle w:val="BodyText"/>
        <w:ind w:left="100" w:right="117"/>
        <w:jc w:val="both"/>
      </w:pPr>
    </w:p>
    <w:p w14:paraId="2DEB8836" w14:textId="3FD5460D" w:rsidR="00FF1DB4" w:rsidRDefault="00FF1DB4">
      <w:pPr>
        <w:pStyle w:val="BodyText"/>
        <w:ind w:left="100" w:right="117"/>
        <w:jc w:val="both"/>
      </w:pPr>
    </w:p>
    <w:p w14:paraId="73ED30AB" w14:textId="6D71090E" w:rsidR="00FF1DB4" w:rsidRDefault="00FF1DB4">
      <w:pPr>
        <w:pStyle w:val="BodyText"/>
        <w:ind w:left="100" w:right="117"/>
        <w:jc w:val="both"/>
      </w:pPr>
    </w:p>
    <w:p w14:paraId="24753E85" w14:textId="40EC4577" w:rsidR="00FF1DB4" w:rsidRDefault="00FF1DB4">
      <w:pPr>
        <w:pStyle w:val="BodyText"/>
        <w:ind w:left="100" w:right="117"/>
        <w:jc w:val="both"/>
      </w:pPr>
    </w:p>
    <w:p w14:paraId="4331B534" w14:textId="650176F6" w:rsidR="00FF1DB4" w:rsidRDefault="00FF1DB4">
      <w:pPr>
        <w:pStyle w:val="BodyText"/>
        <w:ind w:left="100" w:right="117"/>
        <w:jc w:val="both"/>
      </w:pPr>
    </w:p>
    <w:p w14:paraId="043DAADD" w14:textId="4CD09E8D" w:rsidR="00FF1DB4" w:rsidRDefault="00FF1DB4">
      <w:pPr>
        <w:pStyle w:val="BodyText"/>
        <w:ind w:left="100" w:right="117"/>
        <w:jc w:val="both"/>
      </w:pPr>
    </w:p>
    <w:p w14:paraId="7A5F5EE3" w14:textId="37C8183C" w:rsidR="00FF1DB4" w:rsidRDefault="00FF1DB4">
      <w:pPr>
        <w:pStyle w:val="BodyText"/>
        <w:ind w:left="100" w:right="117"/>
        <w:jc w:val="both"/>
      </w:pPr>
    </w:p>
    <w:p w14:paraId="125693AF" w14:textId="1E6C6AE8" w:rsidR="00FF1DB4" w:rsidRDefault="00FF1DB4">
      <w:pPr>
        <w:pStyle w:val="BodyText"/>
        <w:ind w:left="100" w:right="117"/>
        <w:jc w:val="both"/>
      </w:pPr>
    </w:p>
    <w:p w14:paraId="404E00F3" w14:textId="0B874CBD" w:rsidR="00FF1DB4" w:rsidRDefault="00FF1DB4">
      <w:pPr>
        <w:pStyle w:val="BodyText"/>
        <w:ind w:left="100" w:right="117"/>
        <w:jc w:val="both"/>
      </w:pPr>
    </w:p>
    <w:p w14:paraId="609795B2" w14:textId="3256BFDB" w:rsidR="00FF1DB4" w:rsidRDefault="00FF1DB4">
      <w:pPr>
        <w:pStyle w:val="BodyText"/>
        <w:ind w:left="100" w:right="117"/>
        <w:jc w:val="both"/>
      </w:pPr>
    </w:p>
    <w:p w14:paraId="450B0781" w14:textId="532BBCA0" w:rsidR="00FF1DB4" w:rsidRDefault="00FF1DB4">
      <w:pPr>
        <w:pStyle w:val="BodyText"/>
        <w:ind w:left="100" w:right="117"/>
        <w:jc w:val="both"/>
      </w:pPr>
    </w:p>
    <w:p w14:paraId="4FF01B05" w14:textId="494960F0" w:rsidR="00FF1DB4" w:rsidRDefault="00FF1DB4">
      <w:pPr>
        <w:pStyle w:val="BodyText"/>
        <w:ind w:left="100" w:right="117"/>
        <w:jc w:val="both"/>
      </w:pPr>
    </w:p>
    <w:p w14:paraId="1F18B407" w14:textId="11BF260C" w:rsidR="00FF1DB4" w:rsidRDefault="00FF1DB4">
      <w:pPr>
        <w:pStyle w:val="BodyText"/>
        <w:ind w:left="100" w:right="117"/>
        <w:jc w:val="both"/>
      </w:pPr>
    </w:p>
    <w:p w14:paraId="6D2341FE" w14:textId="7CA7B0D8" w:rsidR="00FF1DB4" w:rsidRDefault="00FF1DB4">
      <w:pPr>
        <w:pStyle w:val="BodyText"/>
        <w:ind w:left="100" w:right="117"/>
        <w:jc w:val="both"/>
      </w:pPr>
    </w:p>
    <w:p w14:paraId="48384D2C" w14:textId="1BFC0BAB" w:rsidR="00FF1DB4" w:rsidRPr="00FF1DB4" w:rsidRDefault="00FF1DB4">
      <w:pPr>
        <w:pStyle w:val="BodyText"/>
        <w:ind w:left="100" w:right="117"/>
        <w:jc w:val="both"/>
        <w:rPr>
          <w:sz w:val="18"/>
          <w:szCs w:val="18"/>
        </w:rPr>
      </w:pPr>
      <w:r>
        <w:rPr>
          <w:sz w:val="18"/>
          <w:szCs w:val="18"/>
        </w:rPr>
        <w:t>Updated 8/21/2020</w:t>
      </w:r>
    </w:p>
    <w:sectPr w:rsidR="00FF1DB4" w:rsidRPr="00FF1DB4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7D4"/>
    <w:rsid w:val="0051351B"/>
    <w:rsid w:val="005C07D4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F3C7"/>
  <w15:docId w15:val="{41EC13DF-BB4F-44EA-8DD7-23923908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Layton</dc:creator>
  <cp:lastModifiedBy>CLALaptop41@outlook.com</cp:lastModifiedBy>
  <cp:revision>3</cp:revision>
  <dcterms:created xsi:type="dcterms:W3CDTF">2020-08-21T17:55:00Z</dcterms:created>
  <dcterms:modified xsi:type="dcterms:W3CDTF">2020-08-21T18:03:00Z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2020-08-21T00:00:00Z</vt:filetime>
  </property>
</Properties>
</file>